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550" w:rsidRPr="008C4550" w:rsidRDefault="008C4550" w:rsidP="008C4550">
      <w:pPr>
        <w:pStyle w:val="Testonormale"/>
        <w:jc w:val="both"/>
        <w:rPr>
          <w:rFonts w:asciiTheme="majorHAnsi" w:hAnsiTheme="majorHAnsi" w:cstheme="majorHAnsi"/>
          <w:sz w:val="24"/>
          <w:szCs w:val="24"/>
        </w:rPr>
      </w:pPr>
      <w:bookmarkStart w:id="0" w:name="_GoBack"/>
      <w:bookmarkEnd w:id="0"/>
      <w:r w:rsidRPr="008C4550">
        <w:rPr>
          <w:rFonts w:asciiTheme="majorHAnsi" w:hAnsiTheme="majorHAnsi" w:cstheme="majorHAnsi"/>
          <w:b/>
          <w:bCs/>
          <w:sz w:val="24"/>
          <w:szCs w:val="24"/>
        </w:rPr>
        <w:t>Simonetta Carbone</w:t>
      </w:r>
      <w:r w:rsidRPr="008C4550">
        <w:rPr>
          <w:rFonts w:asciiTheme="majorHAnsi" w:hAnsiTheme="majorHAnsi" w:cstheme="majorHAnsi"/>
          <w:sz w:val="24"/>
          <w:szCs w:val="24"/>
        </w:rPr>
        <w:t xml:space="preserve">, </w:t>
      </w:r>
    </w:p>
    <w:p w:rsidR="008C4550" w:rsidRPr="008C4550" w:rsidRDefault="008C4550" w:rsidP="008C4550">
      <w:pPr>
        <w:pStyle w:val="Testonormale"/>
        <w:jc w:val="both"/>
        <w:rPr>
          <w:rFonts w:asciiTheme="majorHAnsi" w:hAnsiTheme="majorHAnsi" w:cstheme="majorHAnsi"/>
          <w:sz w:val="24"/>
          <w:szCs w:val="24"/>
        </w:rPr>
      </w:pPr>
      <w:r w:rsidRPr="008C4550">
        <w:rPr>
          <w:rFonts w:asciiTheme="majorHAnsi" w:hAnsiTheme="majorHAnsi" w:cstheme="majorHAnsi"/>
          <w:sz w:val="24"/>
          <w:szCs w:val="24"/>
        </w:rPr>
        <w:t>laureata in Lettere, fondatrice e amministratrice unica dell’omonima agenzia di comunicazione, opera da oltre trent’anni nel campo delle relazioni pubbliche. Iscritta all’Ordine Nazionale dei Giornalisti dal 1990.</w:t>
      </w:r>
    </w:p>
    <w:p w:rsidR="008C4550" w:rsidRPr="008C4550" w:rsidRDefault="008C4550" w:rsidP="008C4550">
      <w:pPr>
        <w:numPr>
          <w:ilvl w:val="0"/>
          <w:numId w:val="1"/>
        </w:numPr>
        <w:jc w:val="both"/>
        <w:rPr>
          <w:rFonts w:asciiTheme="majorHAnsi" w:eastAsia="Times New Roman" w:hAnsiTheme="majorHAnsi" w:cstheme="majorHAnsi"/>
          <w:sz w:val="24"/>
          <w:szCs w:val="24"/>
        </w:rPr>
      </w:pPr>
      <w:r w:rsidRPr="008C4550">
        <w:rPr>
          <w:rFonts w:asciiTheme="majorHAnsi" w:eastAsia="Times New Roman" w:hAnsiTheme="majorHAnsi" w:cstheme="majorHAnsi"/>
          <w:sz w:val="24"/>
          <w:szCs w:val="24"/>
        </w:rPr>
        <w:t>Dal 1979 al 1983 collaborazioni giornalistiche (</w:t>
      </w:r>
      <w:proofErr w:type="spellStart"/>
      <w:r w:rsidRPr="008C4550">
        <w:rPr>
          <w:rFonts w:asciiTheme="majorHAnsi" w:eastAsia="Times New Roman" w:hAnsiTheme="majorHAnsi" w:cstheme="majorHAnsi"/>
          <w:sz w:val="24"/>
          <w:szCs w:val="24"/>
        </w:rPr>
        <w:t>Cosmopolitan</w:t>
      </w:r>
      <w:proofErr w:type="spellEnd"/>
      <w:r w:rsidRPr="008C4550">
        <w:rPr>
          <w:rFonts w:asciiTheme="majorHAnsi" w:eastAsia="Times New Roman" w:hAnsiTheme="majorHAnsi" w:cstheme="majorHAnsi"/>
          <w:sz w:val="24"/>
          <w:szCs w:val="24"/>
        </w:rPr>
        <w:t xml:space="preserve">, La Stampa, </w:t>
      </w:r>
      <w:proofErr w:type="spellStart"/>
      <w:r w:rsidRPr="008C4550">
        <w:rPr>
          <w:rFonts w:asciiTheme="majorHAnsi" w:eastAsia="Times New Roman" w:hAnsiTheme="majorHAnsi" w:cstheme="majorHAnsi"/>
          <w:sz w:val="24"/>
          <w:szCs w:val="24"/>
        </w:rPr>
        <w:t>Daily</w:t>
      </w:r>
      <w:proofErr w:type="spellEnd"/>
      <w:r w:rsidRPr="008C4550">
        <w:rPr>
          <w:rFonts w:asciiTheme="majorHAnsi" w:eastAsia="Times New Roman" w:hAnsiTheme="majorHAnsi" w:cstheme="majorHAnsi"/>
          <w:sz w:val="24"/>
          <w:szCs w:val="24"/>
        </w:rPr>
        <w:t xml:space="preserve"> American, TG3 Piemonte);</w:t>
      </w:r>
    </w:p>
    <w:p w:rsidR="008C4550" w:rsidRPr="008C4550" w:rsidRDefault="008C4550" w:rsidP="008C4550">
      <w:pPr>
        <w:numPr>
          <w:ilvl w:val="0"/>
          <w:numId w:val="1"/>
        </w:numPr>
        <w:jc w:val="both"/>
        <w:rPr>
          <w:rFonts w:asciiTheme="majorHAnsi" w:eastAsia="Times New Roman" w:hAnsiTheme="majorHAnsi" w:cstheme="majorHAnsi"/>
          <w:sz w:val="24"/>
          <w:szCs w:val="24"/>
        </w:rPr>
      </w:pPr>
      <w:r w:rsidRPr="008C4550">
        <w:rPr>
          <w:rFonts w:asciiTheme="majorHAnsi" w:eastAsia="Times New Roman" w:hAnsiTheme="majorHAnsi" w:cstheme="majorHAnsi"/>
          <w:sz w:val="24"/>
          <w:szCs w:val="24"/>
        </w:rPr>
        <w:t>dal 1984 al 1989 Senior Account in Media Italia (Gruppo Armando Testa);</w:t>
      </w:r>
    </w:p>
    <w:p w:rsidR="008C4550" w:rsidRPr="008C4550" w:rsidRDefault="008C4550" w:rsidP="008C4550">
      <w:pPr>
        <w:numPr>
          <w:ilvl w:val="0"/>
          <w:numId w:val="1"/>
        </w:numPr>
        <w:jc w:val="both"/>
        <w:rPr>
          <w:rFonts w:asciiTheme="majorHAnsi" w:eastAsia="Times New Roman" w:hAnsiTheme="majorHAnsi" w:cstheme="majorHAnsi"/>
          <w:sz w:val="24"/>
          <w:szCs w:val="24"/>
        </w:rPr>
      </w:pPr>
      <w:r w:rsidRPr="008C4550">
        <w:rPr>
          <w:rFonts w:asciiTheme="majorHAnsi" w:eastAsia="Times New Roman" w:hAnsiTheme="majorHAnsi" w:cstheme="majorHAnsi"/>
          <w:sz w:val="24"/>
          <w:szCs w:val="24"/>
        </w:rPr>
        <w:t>dal 1989 al 1999 Capo Ufficio Stampa di Seat Pagine Gialle;</w:t>
      </w:r>
    </w:p>
    <w:p w:rsidR="008C4550" w:rsidRPr="008C4550" w:rsidRDefault="008C4550" w:rsidP="008C4550">
      <w:pPr>
        <w:numPr>
          <w:ilvl w:val="0"/>
          <w:numId w:val="1"/>
        </w:numPr>
        <w:jc w:val="both"/>
        <w:rPr>
          <w:rFonts w:asciiTheme="majorHAnsi" w:eastAsia="Times New Roman" w:hAnsiTheme="majorHAnsi" w:cstheme="majorHAnsi"/>
          <w:sz w:val="24"/>
          <w:szCs w:val="24"/>
        </w:rPr>
      </w:pPr>
      <w:r w:rsidRPr="008C4550">
        <w:rPr>
          <w:rFonts w:asciiTheme="majorHAnsi" w:eastAsia="Times New Roman" w:hAnsiTheme="majorHAnsi" w:cstheme="majorHAnsi"/>
          <w:sz w:val="24"/>
          <w:szCs w:val="24"/>
        </w:rPr>
        <w:t>nel 2000 apre la sede Piemonte e Valle d’Aosta di Data Stampa, azienda leader in Italia nella fornitura di rassegne stampa multimediali;</w:t>
      </w:r>
    </w:p>
    <w:p w:rsidR="008C4550" w:rsidRPr="008C4550" w:rsidRDefault="008C4550" w:rsidP="008C4550">
      <w:pPr>
        <w:numPr>
          <w:ilvl w:val="0"/>
          <w:numId w:val="1"/>
        </w:numPr>
        <w:jc w:val="both"/>
        <w:rPr>
          <w:rFonts w:asciiTheme="majorHAnsi" w:eastAsia="Times New Roman" w:hAnsiTheme="majorHAnsi" w:cstheme="majorHAnsi"/>
          <w:sz w:val="24"/>
          <w:szCs w:val="24"/>
        </w:rPr>
      </w:pPr>
      <w:proofErr w:type="gramStart"/>
      <w:r w:rsidRPr="008C4550">
        <w:rPr>
          <w:rFonts w:asciiTheme="majorHAnsi" w:eastAsia="Times New Roman" w:hAnsiTheme="majorHAnsi" w:cstheme="majorHAnsi"/>
          <w:sz w:val="24"/>
          <w:szCs w:val="24"/>
        </w:rPr>
        <w:t>nel</w:t>
      </w:r>
      <w:proofErr w:type="gramEnd"/>
      <w:r w:rsidRPr="008C4550">
        <w:rPr>
          <w:rFonts w:asciiTheme="majorHAnsi" w:eastAsia="Times New Roman" w:hAnsiTheme="majorHAnsi" w:cstheme="majorHAnsi"/>
          <w:sz w:val="24"/>
          <w:szCs w:val="24"/>
        </w:rPr>
        <w:t xml:space="preserve"> 2003 fonda la</w:t>
      </w:r>
      <w:r>
        <w:rPr>
          <w:rFonts w:asciiTheme="majorHAnsi" w:eastAsia="Times New Roman" w:hAnsiTheme="majorHAnsi" w:cstheme="majorHAnsi"/>
          <w:sz w:val="24"/>
          <w:szCs w:val="24"/>
        </w:rPr>
        <w:t xml:space="preserve"> </w:t>
      </w:r>
      <w:r w:rsidRPr="008C4550">
        <w:rPr>
          <w:rFonts w:asciiTheme="majorHAnsi" w:eastAsia="Times New Roman" w:hAnsiTheme="majorHAnsi" w:cstheme="majorHAnsi"/>
          <w:i/>
          <w:iCs/>
          <w:sz w:val="24"/>
          <w:szCs w:val="24"/>
        </w:rPr>
        <w:t>Simonetta Carbone Relazioni Pubbliche</w:t>
      </w:r>
      <w:r w:rsidRPr="008C4550">
        <w:rPr>
          <w:rFonts w:asciiTheme="majorHAnsi" w:eastAsia="Times New Roman" w:hAnsiTheme="majorHAnsi" w:cstheme="majorHAnsi"/>
          <w:sz w:val="24"/>
          <w:szCs w:val="24"/>
        </w:rPr>
        <w:t>, che si afferma come agenzia di comunicazione specializzata nelle media relations e nella comunicazione integrata collaborando con oltre 50 aziende, istituzioni ed enti pubblici in svariati settori merceologici. In particolare sviluppa significative esperienze nella gestione del personal branding per esponenti dell’economia, della scienza, della moda e della cultura.</w:t>
      </w:r>
    </w:p>
    <w:p w:rsidR="001C7099" w:rsidRDefault="001C7099"/>
    <w:sectPr w:rsidR="001C70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C54671"/>
    <w:multiLevelType w:val="multilevel"/>
    <w:tmpl w:val="3A985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50"/>
    <w:rsid w:val="0008651A"/>
    <w:rsid w:val="001C7099"/>
    <w:rsid w:val="008C4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9D540-9560-40C8-B563-6EDD41E8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4550"/>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8C4550"/>
  </w:style>
  <w:style w:type="character" w:customStyle="1" w:styleId="TestonormaleCarattere">
    <w:name w:val="Testo normale Carattere"/>
    <w:basedOn w:val="Carpredefinitoparagrafo"/>
    <w:link w:val="Testonormale"/>
    <w:uiPriority w:val="99"/>
    <w:semiHidden/>
    <w:rsid w:val="008C455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89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880</Characters>
  <Application>Microsoft Office Word</Application>
  <DocSecurity>4</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Erica Porta</cp:lastModifiedBy>
  <cp:revision>2</cp:revision>
  <dcterms:created xsi:type="dcterms:W3CDTF">2019-07-19T09:04:00Z</dcterms:created>
  <dcterms:modified xsi:type="dcterms:W3CDTF">2019-07-19T09:04:00Z</dcterms:modified>
</cp:coreProperties>
</file>